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Начальнику ОМВД по ______________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2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_______________________________,</w:t>
      </w:r>
    </w:p>
    <w:p w:rsidR="00000000" w:rsidDel="00000000" w:rsidP="00000000" w:rsidRDefault="00000000" w:rsidRPr="00000000" w14:paraId="00000004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проживающего по адресу: ___________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br w:type="textWrapping"/>
        <w:br w:type="textWrapping"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 о снятии с профилактического учета </w:t>
        <w:br w:type="textWrapping"/>
        <w:t xml:space="preserve">Я поставлен на профилактический учет в подчиненном Вам отделе внутренних дел. Меня подвергают проверкам, вызывают в полицию, причиняют мне неудобства.</w:t>
        <w:br w:type="textWrapping"/>
        <w:br w:type="textWrapping"/>
        <w:t xml:space="preserve">Я являюсь законопослушным гражданином Российской Федерации, не имею отношения к какой-либо противоправной деятельности, а также к запрещенным организациям и объединениям.</w:t>
        <w:br w:type="textWrapping"/>
        <w:br w:type="textWrapping"/>
        <w:t xml:space="preserve">Прошу снять меня с профилактического учета, для чего я готов предоставить все необходимые документы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их список должен быть указан в ответе на запрос, который мы делали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Копии - в приложении. </w:t>
        <w:br w:type="textWrapping"/>
        <w:t xml:space="preserve">Ответ на это заявление прошу направить по указанному мною выше адресу моего проживания.</w:t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нарушения срока рассмотрения данного заявления или неполного рассмотрения и ответа на него, я буду вынужден обратиться в прокуратуру в соответствии со ст. 5.59 КоАП РФ.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(список документов):  </w:t>
        <w:br w:type="textWrapping"/>
        <w:t xml:space="preserve">«___» ________ 20__ г.                                            </w:t>
        <w:tab/>
        <w:t xml:space="preserve">___________/_________/</w:t>
        <w:br w:type="textWrapping"/>
      </w:r>
      <w:r w:rsidDel="00000000" w:rsidR="00000000" w:rsidRPr="00000000">
        <w:rPr>
          <w:rtl w:val="0"/>
        </w:rPr>
        <w:br w:type="textWrapping"/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