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72E63" w:rsidRDefault="005E5954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районный суд г. Москвы</w:t>
      </w:r>
    </w:p>
    <w:p w14:paraId="00000002" w14:textId="77777777" w:rsidR="00372E63" w:rsidRDefault="005E5954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лица, в отношении которого ведется производство</w:t>
      </w:r>
    </w:p>
    <w:p w14:paraId="00000003" w14:textId="77777777" w:rsidR="00372E63" w:rsidRDefault="005E5954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делу об административном правонарушении,</w:t>
      </w:r>
    </w:p>
    <w:p w14:paraId="00000004" w14:textId="77777777" w:rsidR="00372E63" w:rsidRDefault="005E5954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ФИО_______________________________________</w:t>
      </w:r>
    </w:p>
    <w:p w14:paraId="00000005" w14:textId="77777777" w:rsidR="00372E63" w:rsidRDefault="00372E6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372E63" w:rsidRDefault="005E595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ОБЪЯСНЕНИЯ </w:t>
      </w:r>
    </w:p>
    <w:p w14:paraId="00000007" w14:textId="77777777" w:rsidR="00372E63" w:rsidRDefault="00372E6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Обстоятельства дела</w:t>
      </w:r>
    </w:p>
    <w:p w14:paraId="00000009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Такого-то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из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социальных сетей/блога (иного источника) </w:t>
      </w:r>
      <w:r>
        <w:rPr>
          <w:rFonts w:ascii="Times New Roman" w:eastAsia="Times New Roman" w:hAnsi="Times New Roman" w:cs="Times New Roman"/>
          <w:sz w:val="24"/>
          <w:szCs w:val="24"/>
        </w:rPr>
        <w:t>стало известно о том, что 12 июня 2019 г. в Москве будет проводиться марш за свободу журналиста интернет-издания «Медуза» Ивана Голунова, в отношении которого ранее возбуждено дело о преступлении, предусмотренном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ст. 30, п. «г» ч. 4 ст. 228.1 УК РФ.</w:t>
      </w:r>
    </w:p>
    <w:p w14:paraId="0000000A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Впоследствии, а именно 11 июня 2019 г., данное уголовное дело было прекращено, однако я все равно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решил(а)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этом публичном мероприятии, поскольку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изложить причины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[например: «поскольку меня глубоко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возмутил тот факт, что возбуждение подобного, явно необоснованного дела и задержание человека по такому делу в принципе были возможны».]</w:t>
      </w:r>
    </w:p>
    <w:p w14:paraId="0000000B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июня 2019 г.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пришел(а)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площадь Мясницкие ворота/иное место</w:t>
      </w:r>
      <w:r>
        <w:rPr>
          <w:rFonts w:ascii="Times New Roman" w:eastAsia="Times New Roman" w:hAnsi="Times New Roman" w:cs="Times New Roman"/>
          <w:sz w:val="24"/>
          <w:szCs w:val="24"/>
        </w:rPr>
        <w:t>, чтобы проследовать по маршруту, обозн</w:t>
      </w:r>
      <w:r>
        <w:rPr>
          <w:rFonts w:ascii="Times New Roman" w:eastAsia="Times New Roman" w:hAnsi="Times New Roman" w:cs="Times New Roman"/>
          <w:sz w:val="24"/>
          <w:szCs w:val="24"/>
        </w:rPr>
        <w:t>аченному в приложении 1.</w:t>
      </w:r>
    </w:p>
    <w:p w14:paraId="0000000C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собой у меня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 было плакатов/был плакат с изображением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[описать изображение, плакат]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была газета с заголовком «Я МЫ Иван Голунов»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мне была футболка с надписью «Я МЫ Иван Голунов».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[Укажите, что из перечисленного верно для ва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с.]</w:t>
      </w:r>
    </w:p>
    <w:p w14:paraId="0000000D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площади находилось множество людей, пришедших туда с той же целью, что и я. Площадь была оцеплена полицейскими. Улица такая-то, по которой планировалось продолжать шествие, была перекрыта полицейскими. Поэтому я пошел(а) в такой-то переулок, потом 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вернул(а) в такой-то переулок. В течение этого периода я лозунгов не выкрикивал(а), плакатов не демонстрировал(а)/ или наоборот вместе с другими участниками публичного мероприятия выкрикивал(а) лозунг «Иван Голунов»,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[указать какие лозунги]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 демонстрировал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(а) имевшийся у меня при себе плакат.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[Это описание нужно изменить на любое описание той реальной ситуации, участником которой вы являлись.]</w:t>
      </w:r>
    </w:p>
    <w:p w14:paraId="0000000E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 мне подошли сотрудники полиции, не представились, не объяснили, что происходит и почему меня задерживают, схватили и повели в полицейский автобус.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[Здесь опишите реальные обстоятельства вашего задержания.]</w:t>
      </w:r>
    </w:p>
    <w:p w14:paraId="0000000F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находилс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я(лась)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полицейском автобусе вместе с еще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** людьми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[укажите сколько]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которых сотрудники полиции также задержали на публичном мероприятии. </w:t>
      </w:r>
    </w:p>
    <w:p w14:paraId="00000010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привезли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ОВД по __________ району г. Москвы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[укажите отделение полиции, в которое вас отвезл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и]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где около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меня составили протокол об административном правонарушении, предусмотренном ч. 6.1 ст. 20.2. КоАП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РФ.</w:t>
      </w:r>
    </w:p>
    <w:p w14:paraId="00000011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своих объяснениях к протоколу я указал(а), что не принимал(а) участия в публичном мероприятии. Эти объяснения были даны мно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ю без возможности проконсультироваться с защитником, в связи с чем я отказываюсь от данных объяснений.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red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Если этот абзац для вас актуален. Если в протоколе в отделении полиции вы подтвердили участие в публичном мероприятии, отказались от объяснений или прос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то выразили несогласие с протоколом – этот абзац нужно удалить.]</w:t>
      </w:r>
    </w:p>
    <w:p w14:paraId="00000012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ОВД у меня без моего согласия сняли отпечатки пальцев и сфотографировали меня.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[Если данный факт имел место, можете указать иные известные вам нарушения]</w:t>
      </w:r>
    </w:p>
    <w:p w14:paraId="00000013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отпусти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из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ОВД по __________ району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Москвы,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 вручив копию протокола об административном правонарушении, а также копий протоколов о задержании и доставлении.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[Если это соответствует вашей ситуации. В ином случае просто укажите время выхода из отделения поли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ции]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372E63" w:rsidRDefault="00372E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Правовая позиция</w:t>
      </w:r>
    </w:p>
    <w:p w14:paraId="00000016" w14:textId="77777777" w:rsidR="00372E63" w:rsidRDefault="005E5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А. НАРУШЕНИЕ НОРМ ПРОЦЕССУАЛЬНОГО ПРАВА</w:t>
      </w:r>
    </w:p>
    <w:p w14:paraId="00000017" w14:textId="77777777" w:rsidR="00372E63" w:rsidRDefault="00372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72E63" w:rsidRDefault="005E595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Утверждается, что в данном деле, в соответствии с постановлением Пленума Верховного суда РФ от 26 июня 2018 г. № 28, отсутствует состав вменяемого правонарушения (А1).</w:t>
      </w:r>
    </w:p>
    <w:p w14:paraId="00000019" w14:textId="77777777" w:rsidR="00372E63" w:rsidRDefault="005E595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утверждается, что сам факт моего задержания (А2) 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нарушение требования о немедленности доставления в отдел внутренних дел (А3)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[Об этом нарушении нужно заявлять в том случае, если вас дольше разумного времени держали в автозаке, который каталс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я по городу или же стоял в месте задержания или во дворе ОВД.]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нарушают требования КоАП РФ и статьи 5 Конвенции.</w:t>
      </w:r>
    </w:p>
    <w:p w14:paraId="0000001A" w14:textId="77777777" w:rsidR="00372E63" w:rsidRDefault="00372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372E63" w:rsidRDefault="005E595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Отсутствие вменяемого состава правонарушения</w:t>
      </w:r>
    </w:p>
    <w:p w14:paraId="0000001C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D" w14:textId="77777777" w:rsidR="00372E63" w:rsidRDefault="005E595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35 постановления Пленума Верховного суда РФ от 26 июня 2018 г. № 28 обязател</w:t>
      </w:r>
      <w:r>
        <w:rPr>
          <w:rFonts w:ascii="Times New Roman" w:eastAsia="Times New Roman" w:hAnsi="Times New Roman" w:cs="Times New Roman"/>
          <w:sz w:val="24"/>
          <w:szCs w:val="24"/>
        </w:rPr>
        <w:t>ьным условием для квалификации действий (бездействия) участника несанкционированного публичного мероприятия по части 6.1 статьи 20.2 КоАП РФ является наличие последствий, выражающихся в создании помех функционированию объектов жизнеобеспечения, транспортно</w:t>
      </w:r>
      <w:r>
        <w:rPr>
          <w:rFonts w:ascii="Times New Roman" w:eastAsia="Times New Roman" w:hAnsi="Times New Roman" w:cs="Times New Roman"/>
          <w:sz w:val="24"/>
          <w:szCs w:val="24"/>
        </w:rPr>
        <w:t>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а также причинно-следственной связи между совершенными действиями (безд</w:t>
      </w:r>
      <w:r>
        <w:rPr>
          <w:rFonts w:ascii="Times New Roman" w:eastAsia="Times New Roman" w:hAnsi="Times New Roman" w:cs="Times New Roman"/>
          <w:sz w:val="24"/>
          <w:szCs w:val="24"/>
        </w:rPr>
        <w:t>ействием) и наступившими последствиями.</w:t>
      </w:r>
    </w:p>
    <w:p w14:paraId="0000001E" w14:textId="77777777" w:rsidR="00372E63" w:rsidRDefault="005E595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состав указанного административного правонарушения является материальным.</w:t>
      </w:r>
    </w:p>
    <w:p w14:paraId="0000001F" w14:textId="77777777" w:rsidR="00372E63" w:rsidRDefault="005E595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 в материалах дела об административном правонарушении, возбужденном в отношении меня, отсутствуют сведения, во-первых, о лицах, которым моими действиями был причинен вред, а во-вторых, о причинно-следственной связи между моими действиями и прич</w:t>
      </w:r>
      <w:r>
        <w:rPr>
          <w:rFonts w:ascii="Times New Roman" w:eastAsia="Times New Roman" w:hAnsi="Times New Roman" w:cs="Times New Roman"/>
          <w:sz w:val="24"/>
          <w:szCs w:val="24"/>
        </w:rPr>
        <w:t>иненным им вредом.</w:t>
      </w:r>
    </w:p>
    <w:p w14:paraId="00000020" w14:textId="48735B33" w:rsidR="00372E63" w:rsidRDefault="005E595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я утверждаю, что помех движению пешеходов и транспортных средств я не создавал. Указанные помехи были созданы самими правоохранительными органами, перекрывшими тротуары и проезжую часть нескольких улиц в </w:t>
      </w:r>
      <w:r w:rsidRPr="005E5954">
        <w:rPr>
          <w:rFonts w:ascii="Times New Roman" w:eastAsia="Times New Roman" w:hAnsi="Times New Roman" w:cs="Times New Roman"/>
          <w:sz w:val="24"/>
          <w:szCs w:val="24"/>
        </w:rPr>
        <w:t>центре Мос</w:t>
      </w:r>
      <w:bookmarkStart w:id="0" w:name="_GoBack"/>
      <w:bookmarkEnd w:id="0"/>
      <w:r w:rsidRPr="005E5954">
        <w:rPr>
          <w:rFonts w:ascii="Times New Roman" w:eastAsia="Times New Roman" w:hAnsi="Times New Roman" w:cs="Times New Roman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372E63" w:rsidRDefault="005E5954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в данном деле отсутствует состав вменяемого мне административного правонарушения, что должно повлечь прекращение рассматриваемого дела об административном правонарушения.</w:t>
      </w:r>
    </w:p>
    <w:p w14:paraId="00000022" w14:textId="77777777" w:rsidR="00372E63" w:rsidRDefault="00372E63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Нарушение требований КоАП РФ и статьи 5 Конвенции фактом задержан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ия</w:t>
      </w:r>
    </w:p>
    <w:p w14:paraId="00000024" w14:textId="77777777" w:rsidR="00372E63" w:rsidRDefault="003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июня 2019 г.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был(а) задержан(а)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сотрудниками полиции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доставлен(а)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ОВД по __________ району г. Москвы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[укажите отделение полиции, в которое вас отвезли]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6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ч. 1 ст. 27.3 КоАП РФ административное задержание, то есть кратковременно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правонарушении. Таким образом, сам факт совершения лицом административного правонарушения не может служить безусловным основанием для применения к лицу меры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обеспечения производства по делам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административного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адержания. Данная позиция поддержана ЕСПЧ во многих делах, например, в деле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Навальный и Яшин против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(постановление от 4 декабря 2014 г., жалоба № 76204/11; пп. 68-69).</w:t>
      </w:r>
    </w:p>
    <w:p w14:paraId="00000027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сам факт задержания меня 12 июня 2019 г. нарушает требования КоАП РФ и Конвенции, что должно повлечь прекращение рассматриваемого дела об административном правонарушения как возбужденного с нарушением требований КоАП РФ к процедуре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обеспечения производства по делам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372E63" w:rsidRDefault="003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3. Нарушение требований КоАП РФ о немедленности доставления в отдел внутренних дел</w:t>
      </w:r>
    </w:p>
    <w:p w14:paraId="0000002A" w14:textId="77777777" w:rsidR="00372E63" w:rsidRDefault="003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[Данный раздел следует включать в жалобу в том случае, если вас дольше разумного времени держа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ли в автозаке, который катался по городу или же стоял в месте задержания или во дворе ОВД.]</w:t>
      </w:r>
    </w:p>
    <w:p w14:paraId="0000002C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июня 2019 г.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был(а)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задержан(а)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полиции 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помещен(а)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полицейский автобус около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ч.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Однако 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ОВД по __________ району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Москвы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был(а) доставлен(а)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лишь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ч. 00 мин.</w:t>
      </w:r>
    </w:p>
    <w:p w14:paraId="0000002D" w14:textId="77777777" w:rsidR="00372E63" w:rsidRDefault="005E5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ч. 2 ст. 27.2 КоАП РФ доставление должно быть осуществлено в возможно короткий срок. Вместе с тем доставление меня в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ОВД по __________ району г. </w:t>
      </w:r>
      <w:r>
        <w:rPr>
          <w:rFonts w:ascii="Times New Roman" w:eastAsia="Times New Roman" w:hAnsi="Times New Roman" w:cs="Times New Roman"/>
          <w:sz w:val="24"/>
          <w:szCs w:val="24"/>
        </w:rPr>
        <w:t>Москвы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лялось в течение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ч. 00 мин.</w:t>
      </w:r>
      <w:r>
        <w:rPr>
          <w:rFonts w:ascii="Times New Roman" w:eastAsia="Times New Roman" w:hAnsi="Times New Roman" w:cs="Times New Roman"/>
          <w:sz w:val="24"/>
          <w:szCs w:val="24"/>
        </w:rPr>
        <w:t>, что нельзя считать «возможно коротким сроком», поскольку расстояние от места предполагаемого совершения административного правонарушения до места составления протокола об административном правонарушении 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ОВД по __________ ра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йону г. </w:t>
      </w:r>
      <w:r>
        <w:rPr>
          <w:rFonts w:ascii="Times New Roman" w:eastAsia="Times New Roman" w:hAnsi="Times New Roman" w:cs="Times New Roman"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км.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[прикиньте хотя бы очень примерно]</w:t>
      </w:r>
    </w:p>
    <w:p w14:paraId="0000002E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утверждается, что положение ч. 2 ст. 27.2 КоАП, закрепляющее, что «доставление должно быть осуществлено в возможно короткий срок», не соответствует критериям «качества закона», поскольку не являются достаточно предсказуемыми и допускают возможн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их произвольного толкования (о применении критериев «качества закона» к процедуре лишения лица свободы см., например,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Гусинский против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 от 19 мая 2004 г., жалоба № 70276/01).  </w:t>
      </w:r>
    </w:p>
    <w:p w14:paraId="0000002F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длительность доставления меня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ОВД по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__________ району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Москвы нарушает требования КоАП РФ и Конвенции, что должно повлечь прекращение рассматриваемого дела об административном правонарушения как возбужденного с нарушением требований КоАП РФ к процедуре применения мер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обеспечения производс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тва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77777777" w:rsidR="00372E63" w:rsidRDefault="00372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Б. НАРУШЕНИЕ НОРМ МАТЕРИАЛЬНОГО ПРАВА</w:t>
      </w:r>
    </w:p>
    <w:p w14:paraId="00000032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[Данный раздел необходимо включать в жалобу только тем, кто не отрицает своего участия в публичном мероприятии, то есть не утверждает, что случайно проходил мимо толпы и т.п.]</w:t>
      </w:r>
    </w:p>
    <w:p w14:paraId="00000034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Утверждается, что задержание меня 12 июня 2019 г. и возбуждение в отношении 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дела об административном правонарушении являются незаконными, поскольку задержание и возбуждение рассматриваемого дела являются непропорциональными, так как публичное мероприятие, в котором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принимал(а)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участие, было мирным (Б1) и спонтанным (Б2), а реал</w:t>
      </w:r>
      <w:r>
        <w:rPr>
          <w:rFonts w:ascii="Times New Roman" w:eastAsia="Times New Roman" w:hAnsi="Times New Roman" w:cs="Times New Roman"/>
          <w:sz w:val="24"/>
          <w:szCs w:val="24"/>
        </w:rPr>
        <w:t>изация мною права на свободу выражения мнений в данном деле не противоречит ст. 10 Конвенции (Б3).</w:t>
      </w:r>
    </w:p>
    <w:p w14:paraId="00000035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36" w14:textId="77777777" w:rsidR="00372E63" w:rsidRDefault="005E59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Мирный характер публичного мероприятия</w:t>
      </w:r>
    </w:p>
    <w:p w14:paraId="00000037" w14:textId="77777777" w:rsidR="00372E63" w:rsidRDefault="00372E6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372E63" w:rsidRDefault="005E595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Единственное нарушение, которое мне вменяется, заключается в том, что я вместе с другими гражданами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выкрикивал(а)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лозунги 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создавал(а)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помехи движению пешеходов и транспортных средств.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нигде в материалах дела не указывается, что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публичное мероприятие, в котором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принимал(а)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участие, являлось насильственным по своему характеру, что его участники, в том числ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 я, как-либо нарушали общественный порядок, создавали угрозу жизни или здоровью граждан. </w:t>
      </w:r>
    </w:p>
    <w:p w14:paraId="00000039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деле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Ойя Атаман против Турции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(постановление от 5 декабря 2012 г., жалоба № 74552/02) Европейский Суд по правам человека (далее – Европейский Суд, ЕСПЧ) отметил, что демонстрация, которую заявители провели без уведомления полиции, как требовал того местный закон, по сути являлась неза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конной. Однако Европейский Суд постановил,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в ситуации, когда действия демонстрантов не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 угрозу общественной безопасности, помимо возможного нарушения дорожного движения. (п. 39 постановления). По мнению Европейского Суда, когда демонстранты не прибегают к насилию, национальным властям важно демонстрировать определенную степень толерантно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по отношению к мирным собраниям (пп.  41-42 постановления).</w:t>
      </w:r>
    </w:p>
    <w:p w14:paraId="0000003A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задержание и возбуждение в отношении меня дела об административном правонарушении за участие в публичном мероприятии 12 июня 2019 г. недопустимы, поскольку нарушают ст. 11 Конв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енции как она истолкована Европейским Судом по правам человека.</w:t>
      </w:r>
    </w:p>
    <w:p w14:paraId="0000003B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372E63" w:rsidRDefault="005E595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Спонтанный характер публичного мероприятия</w:t>
      </w:r>
    </w:p>
    <w:p w14:paraId="0000003D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3E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деле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Букта и другие против Венгрии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от 17 июля 2007 г., жалоба № 25691/04, п. 36) Европейский Суд постановил, что при особых обстоятельствах, когда немедленная реакция в форме демонстрации  на какое либо политическое событие может быть оправдана, решение разогнать мирное собр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только лишь на основании отсутствия предварительного уведомления и при отсутствии незаконного поведения со стороны участников такой демонстрации, является непропорциональным ограничением свободы собраний. </w:t>
      </w:r>
    </w:p>
    <w:p w14:paraId="0000003F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Дополнительно, в деле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Ева Молнар против Венгр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от 7 октября 2008 г., жалоба № 10346/05, п. 36), ЕСПЧ решил, что право на проведение спонтанной демонстрации может взять верх над обязанностью уведомить местные власти о такой демонстрации в особых случаях, а именно тогда, когда требуется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незамедлительный, срочный ответ, реакция на текущее событие, и когда промедление с таким ответом сделает его уже неактуальным и бессмысленным.</w:t>
      </w:r>
    </w:p>
    <w:p w14:paraId="00000040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деле Иван Голунов, дело в отношении которого послужило причиной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проведения публичного мероприятия, был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задержан 6 июня 2019 г. Информация об этом стала доступна широкой общественности 7 июня 2019 г. Данные события требовали незамедлительной реакции общественности, в связи с чем подача уведомления о проведении публичного мероприятия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 срок не ранее 15 и не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озднее 10 дней до дня проведения публичного мероприятия, как того требует ст. 7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федерального закон от 19.06.2004 г. № 54-ФЗ «О собраниях, митингах, демонстрациях, шествиях и пикетированиях» представляло бы собой чрезмерное в имеющихся обстоятельствах промедление.</w:t>
      </w:r>
    </w:p>
    <w:p w14:paraId="00000041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признание меня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виновным(ой)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совершении административног</w:t>
      </w:r>
      <w:r>
        <w:rPr>
          <w:rFonts w:ascii="Times New Roman" w:eastAsia="Times New Roman" w:hAnsi="Times New Roman" w:cs="Times New Roman"/>
          <w:sz w:val="24"/>
          <w:szCs w:val="24"/>
        </w:rPr>
        <w:t>о правонарушения из-за участия в мирном спонтанном собрании нарушает ст. 11 Конвенции, а потому производство по рассматриваемому делу подлежит прекращению в связи с отсутствием в моих действиях состава административного правонарушения.</w:t>
      </w:r>
    </w:p>
    <w:p w14:paraId="00000042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3. Реализация права на свободу выражения мнений</w:t>
      </w:r>
    </w:p>
    <w:p w14:paraId="00000045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46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>[Этот раздел следует включать в объяснения как тем, у кого в протоколе написано, что он(она) демонстрировала плакат и/или выкрикивал(а) лозунги (но сами вы это отрицаете), так и тем, кто сам не отрицает,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  <w:t xml:space="preserve"> он(она) демонстрировал(а) плакат и/или выкрикивал(а) лозунги]</w:t>
      </w:r>
    </w:p>
    <w:p w14:paraId="00000047" w14:textId="77777777" w:rsidR="00372E63" w:rsidRDefault="00372E6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[Вариант, если вы сами не отрицаете плакатов/лозунгов]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Во время участия в публичном мероприятии я вместе с другими участниками публичного мероприятия выкрикивала лозунги «Иван Голунов»,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[указать какие лозунги]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демонстрировал(а) имевшийся у меня при себе плакат с изображением ….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[опишите, каким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]/газету с заголовком «Я МЫ Иван Голунов»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[Вариант, если вы отрицаете выкрикивание лозунгов, но вам их вменили]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Мне вменяется выкрикивание лозунго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«Долой полицейское государство».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[указать какие лозунги]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372E63" w:rsidRDefault="005E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Утверждается, что данные действия составляют реализацию права на свободу выражения мнений, гарантированного ст. 29 Конституции РФ и ст. 10 Конвенции. Должностным лицом, составлявшим протокол об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министративном правонарушении не приведено ни одной убедительной и относящейся к делу причины, по которой выражение данного мнения недопустимо в демократическом обществе. </w:t>
      </w:r>
    </w:p>
    <w:p w14:paraId="0000004B" w14:textId="77777777" w:rsidR="00372E63" w:rsidRDefault="005E5954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меня виновным в административном правонарушении за выражение мной мнения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общественно значимому вопросу противоречило бы положениям ст. 29 Конституции РФ и ст. 10 Конвенции, а потому производство по рассматриваемому делу подлежит прекращению в связи с отсутствием в моих действиях состава административного правонарушения.</w:t>
      </w:r>
    </w:p>
    <w:p w14:paraId="0000004C" w14:textId="77777777" w:rsidR="00372E63" w:rsidRDefault="00372E63">
      <w:pPr>
        <w:widowControl/>
        <w:spacing w:after="0" w:line="240" w:lineRule="auto"/>
        <w:jc w:val="both"/>
      </w:pPr>
    </w:p>
    <w:p w14:paraId="0000004D" w14:textId="77777777" w:rsidR="00372E63" w:rsidRDefault="00372E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«_____»___________ 20__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Фамилия И.О. /подпись/</w:t>
      </w:r>
    </w:p>
    <w:p w14:paraId="0000004F" w14:textId="77777777" w:rsidR="00372E63" w:rsidRDefault="00372E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372E63" w:rsidRDefault="005E595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14:paraId="00000051" w14:textId="77777777" w:rsidR="00372E63" w:rsidRDefault="005E5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предполагавшегося маршрут публичного мероприятия, проходившего 12 июня 2019 г.</w:t>
      </w:r>
    </w:p>
    <w:p w14:paraId="00000052" w14:textId="77777777" w:rsidR="00372E63" w:rsidRDefault="005E5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Фотографии моего задержания 12 июня 2019 г.</w:t>
      </w:r>
    </w:p>
    <w:p w14:paraId="00000053" w14:textId="77777777" w:rsidR="00372E63" w:rsidRDefault="005E5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Видеозапись моего задержания 12 июня 2019 г.</w:t>
      </w:r>
    </w:p>
    <w:sectPr w:rsidR="00372E6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2F5"/>
    <w:multiLevelType w:val="multilevel"/>
    <w:tmpl w:val="56C643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3E56E3"/>
    <w:multiLevelType w:val="multilevel"/>
    <w:tmpl w:val="09B83A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63"/>
    <w:rsid w:val="00372E63"/>
    <w:rsid w:val="005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77EC"/>
  <w15:docId w15:val="{12C86E05-4E18-4DAB-A099-51B7D0E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E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Shedow</cp:lastModifiedBy>
  <cp:revision>3</cp:revision>
  <dcterms:created xsi:type="dcterms:W3CDTF">2019-06-19T13:29:00Z</dcterms:created>
  <dcterms:modified xsi:type="dcterms:W3CDTF">2019-06-19T13:32:00Z</dcterms:modified>
</cp:coreProperties>
</file>